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5299" w14:textId="77777777" w:rsidR="0096794E" w:rsidRPr="00AA6F1E" w:rsidRDefault="00AA6F1E" w:rsidP="0096794E">
      <w:pPr>
        <w:pStyle w:val="BVEStandard"/>
        <w:spacing w:line="520" w:lineRule="exact"/>
        <w:contextualSpacing w:val="0"/>
        <w:rPr>
          <w:sz w:val="48"/>
          <w:szCs w:val="44"/>
          <w:lang w:val="fr-CH"/>
        </w:rPr>
      </w:pPr>
      <w:r w:rsidRPr="00AA6F1E">
        <w:rPr>
          <w:sz w:val="48"/>
          <w:szCs w:val="44"/>
          <w:lang w:val="fr-CH"/>
        </w:rPr>
        <w:t>Demande de remise de données</w:t>
      </w:r>
    </w:p>
    <w:p w14:paraId="5C4DACEB" w14:textId="77777777" w:rsidR="00B67BE8" w:rsidRPr="00AA6F1E" w:rsidRDefault="00AA6F1E" w:rsidP="0096794E">
      <w:pPr>
        <w:pStyle w:val="BVEStandard"/>
        <w:spacing w:line="520" w:lineRule="exact"/>
        <w:contextualSpacing w:val="0"/>
        <w:rPr>
          <w:sz w:val="48"/>
          <w:szCs w:val="44"/>
          <w:lang w:val="fr-CH"/>
        </w:rPr>
      </w:pPr>
      <w:r w:rsidRPr="00AA6F1E">
        <w:rPr>
          <w:sz w:val="48"/>
          <w:szCs w:val="44"/>
          <w:lang w:val="fr-CH"/>
        </w:rPr>
        <w:t>C</w:t>
      </w:r>
      <w:r>
        <w:rPr>
          <w:sz w:val="48"/>
          <w:szCs w:val="44"/>
          <w:lang w:val="fr-CH"/>
        </w:rPr>
        <w:t>adastre des conduites du canton de Berne</w:t>
      </w:r>
    </w:p>
    <w:p w14:paraId="2AEF9E98" w14:textId="77777777" w:rsidR="0096794E" w:rsidRPr="00AA6F1E" w:rsidRDefault="0096794E" w:rsidP="0096794E">
      <w:pPr>
        <w:pStyle w:val="BVEStandard"/>
        <w:spacing w:line="300" w:lineRule="exact"/>
        <w:contextualSpacing w:val="0"/>
        <w:rPr>
          <w:sz w:val="18"/>
          <w:szCs w:val="44"/>
          <w:lang w:val="fr-CH"/>
        </w:rPr>
      </w:pPr>
    </w:p>
    <w:p w14:paraId="45A40449" w14:textId="77777777" w:rsidR="00B67BE8" w:rsidRPr="00AA6F1E" w:rsidRDefault="00AA6F1E" w:rsidP="00B67BE8">
      <w:pPr>
        <w:pStyle w:val="BVEStandard"/>
        <w:rPr>
          <w:szCs w:val="22"/>
          <w:lang w:val="fr-CH"/>
        </w:rPr>
      </w:pPr>
      <w:r w:rsidRPr="00AA6F1E">
        <w:rPr>
          <w:szCs w:val="22"/>
          <w:lang w:val="fr-CH"/>
        </w:rPr>
        <w:t>Autorisation d’utilisation du cadastre des conduites (jeu de géodonnées de base accessible au public de manière limitée, niveau d’autorisation d’accès B). </w:t>
      </w:r>
    </w:p>
    <w:p w14:paraId="404540E8" w14:textId="77777777" w:rsidR="00AA6F1E" w:rsidRPr="00AA6F1E" w:rsidRDefault="00AA6F1E" w:rsidP="00B67BE8">
      <w:pPr>
        <w:pStyle w:val="BVEStandard"/>
        <w:rPr>
          <w:szCs w:val="22"/>
          <w:lang w:val="fr-CH"/>
        </w:rPr>
      </w:pPr>
    </w:p>
    <w:p w14:paraId="3BD7DCB2" w14:textId="77777777" w:rsidR="00AA6F1E" w:rsidRPr="007A52DA" w:rsidRDefault="00AA6F1E" w:rsidP="00AA6F1E">
      <w:pPr>
        <w:pStyle w:val="BVEStandard"/>
        <w:rPr>
          <w:szCs w:val="22"/>
          <w:lang w:val="fr-CH"/>
        </w:rPr>
      </w:pPr>
      <w:r w:rsidRPr="007A52DA">
        <w:rPr>
          <w:szCs w:val="22"/>
          <w:lang w:val="fr-CH"/>
        </w:rPr>
        <w:t>L</w:t>
      </w:r>
      <w:r>
        <w:rPr>
          <w:szCs w:val="22"/>
          <w:lang w:val="fr-CH"/>
        </w:rPr>
        <w:t>’</w:t>
      </w:r>
      <w:r w:rsidRPr="007A52DA">
        <w:rPr>
          <w:szCs w:val="22"/>
          <w:lang w:val="fr-CH"/>
        </w:rPr>
        <w:t xml:space="preserve">autorisation est nécessaire pour les remises de données de grande ampleur </w:t>
      </w:r>
      <w:r w:rsidR="00F1797D">
        <w:rPr>
          <w:szCs w:val="22"/>
          <w:lang w:val="fr-CH"/>
        </w:rPr>
        <w:t xml:space="preserve">dont la taille excède le format A3 à l'échelle </w:t>
      </w:r>
      <w:proofErr w:type="gramStart"/>
      <w:r w:rsidR="00F1797D">
        <w:rPr>
          <w:szCs w:val="22"/>
          <w:lang w:val="fr-CH"/>
        </w:rPr>
        <w:t>1:</w:t>
      </w:r>
      <w:proofErr w:type="gramEnd"/>
      <w:r w:rsidR="00F1797D">
        <w:rPr>
          <w:szCs w:val="22"/>
          <w:lang w:val="fr-CH"/>
        </w:rPr>
        <w:t>1000</w:t>
      </w:r>
      <w:r w:rsidRPr="007A52DA">
        <w:rPr>
          <w:szCs w:val="22"/>
          <w:lang w:val="fr-CH"/>
        </w:rPr>
        <w:t>.</w:t>
      </w:r>
    </w:p>
    <w:p w14:paraId="633A7F64" w14:textId="77777777" w:rsidR="00B67BE8" w:rsidRPr="00AA6F1E" w:rsidRDefault="00B67BE8" w:rsidP="00B67BE8">
      <w:pPr>
        <w:pStyle w:val="BVEStandard"/>
        <w:rPr>
          <w:szCs w:val="22"/>
          <w:lang w:val="fr-CH"/>
        </w:rPr>
      </w:pPr>
    </w:p>
    <w:p w14:paraId="5635FA4A" w14:textId="77777777" w:rsidR="00B67BE8" w:rsidRPr="00F1797D" w:rsidRDefault="00B67BE8" w:rsidP="00B67BE8">
      <w:pPr>
        <w:pStyle w:val="BVEStandard"/>
        <w:rPr>
          <w:b/>
          <w:szCs w:val="22"/>
          <w:lang w:val="fr-CH"/>
        </w:rPr>
      </w:pPr>
      <w:r w:rsidRPr="009407DB">
        <w:rPr>
          <w:b/>
          <w:szCs w:val="22"/>
        </w:rPr>
        <w:t>1.</w:t>
      </w:r>
      <w:r w:rsidRPr="00F1797D">
        <w:rPr>
          <w:b/>
          <w:szCs w:val="22"/>
          <w:lang w:val="fr-CH"/>
        </w:rPr>
        <w:t xml:space="preserve"> </w:t>
      </w:r>
      <w:r w:rsidR="00F1797D" w:rsidRPr="00F1797D">
        <w:rPr>
          <w:b/>
          <w:szCs w:val="22"/>
          <w:lang w:val="fr-CH"/>
        </w:rPr>
        <w:t>Requérant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551"/>
      </w:tblGrid>
      <w:tr w:rsidR="00B67BE8" w:rsidRPr="00F1797D" w14:paraId="43CE647B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CFD65A" w14:textId="77777777" w:rsidR="00B67BE8" w:rsidRPr="009407DB" w:rsidRDefault="00F1797D" w:rsidP="00AD625E">
            <w:pPr>
              <w:pStyle w:val="BVEStandard"/>
              <w:spacing w:before="100" w:after="100"/>
              <w:rPr>
                <w:szCs w:val="22"/>
              </w:rPr>
            </w:pPr>
            <w:r w:rsidRPr="00F1797D">
              <w:rPr>
                <w:szCs w:val="22"/>
                <w:lang w:val="fr-CH"/>
              </w:rPr>
              <w:t>Entreprise</w:t>
            </w:r>
          </w:p>
        </w:tc>
        <w:tc>
          <w:tcPr>
            <w:tcW w:w="6664" w:type="dxa"/>
            <w:shd w:val="clear" w:color="auto" w:fill="auto"/>
          </w:tcPr>
          <w:p w14:paraId="135F2300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F1797D" w14:paraId="5F198FC3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F1A656" w14:textId="77777777" w:rsidR="00B67BE8" w:rsidRPr="009407DB" w:rsidRDefault="00F1797D" w:rsidP="00F1797D">
            <w:pPr>
              <w:pStyle w:val="BVEStandard"/>
              <w:spacing w:before="100" w:after="100"/>
              <w:rPr>
                <w:szCs w:val="22"/>
              </w:rPr>
            </w:pPr>
            <w:r w:rsidRPr="00F1797D">
              <w:rPr>
                <w:szCs w:val="22"/>
                <w:lang w:val="fr-CH"/>
              </w:rPr>
              <w:t>Nom</w:t>
            </w:r>
            <w:r w:rsidR="00B67BE8" w:rsidRPr="009407DB">
              <w:rPr>
                <w:szCs w:val="22"/>
              </w:rPr>
              <w:t>,</w:t>
            </w:r>
            <w:r w:rsidR="00B67BE8" w:rsidRPr="00F1797D">
              <w:rPr>
                <w:szCs w:val="22"/>
                <w:lang w:val="fr-CH"/>
              </w:rPr>
              <w:t xml:space="preserve"> </w:t>
            </w:r>
            <w:r w:rsidRPr="00F1797D">
              <w:rPr>
                <w:szCs w:val="22"/>
                <w:lang w:val="fr-CH"/>
              </w:rPr>
              <w:t>prénom</w:t>
            </w:r>
          </w:p>
        </w:tc>
        <w:tc>
          <w:tcPr>
            <w:tcW w:w="6664" w:type="dxa"/>
            <w:shd w:val="clear" w:color="auto" w:fill="auto"/>
          </w:tcPr>
          <w:p w14:paraId="54872169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9407DB" w14:paraId="146481F5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AD04C7" w14:textId="77777777" w:rsidR="00B67BE8" w:rsidRPr="009407DB" w:rsidRDefault="00F1797D" w:rsidP="00AD625E">
            <w:pPr>
              <w:pStyle w:val="BVEStandard"/>
              <w:spacing w:before="100" w:after="100"/>
              <w:rPr>
                <w:szCs w:val="22"/>
              </w:rPr>
            </w:pPr>
            <w:r w:rsidRPr="00F1797D">
              <w:rPr>
                <w:szCs w:val="22"/>
                <w:lang w:val="fr-CH"/>
              </w:rPr>
              <w:t>Fonction</w:t>
            </w:r>
          </w:p>
        </w:tc>
        <w:tc>
          <w:tcPr>
            <w:tcW w:w="6664" w:type="dxa"/>
            <w:shd w:val="clear" w:color="auto" w:fill="auto"/>
          </w:tcPr>
          <w:p w14:paraId="729D376F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F1797D" w14:paraId="320DE6A9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DA4561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  <w:r w:rsidRPr="009407DB">
              <w:rPr>
                <w:szCs w:val="22"/>
              </w:rPr>
              <w:t>Adresse</w:t>
            </w:r>
          </w:p>
        </w:tc>
        <w:tc>
          <w:tcPr>
            <w:tcW w:w="6664" w:type="dxa"/>
            <w:shd w:val="clear" w:color="auto" w:fill="auto"/>
          </w:tcPr>
          <w:p w14:paraId="46A48EFA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F1797D" w14:paraId="35F1C4E7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56B311" w14:textId="77777777" w:rsidR="00B67BE8" w:rsidRPr="009407DB" w:rsidRDefault="00F1797D" w:rsidP="00F1797D">
            <w:pPr>
              <w:pStyle w:val="BVEStandard"/>
              <w:spacing w:before="100" w:after="100"/>
              <w:rPr>
                <w:szCs w:val="22"/>
              </w:rPr>
            </w:pPr>
            <w:r w:rsidRPr="00F1797D">
              <w:rPr>
                <w:szCs w:val="22"/>
                <w:lang w:val="fr-CH"/>
              </w:rPr>
              <w:t>NPA</w:t>
            </w:r>
            <w:r w:rsidR="00B67BE8" w:rsidRPr="009407DB">
              <w:rPr>
                <w:szCs w:val="22"/>
              </w:rPr>
              <w:t xml:space="preserve"> /</w:t>
            </w:r>
            <w:r w:rsidR="00B67BE8" w:rsidRPr="00F1797D">
              <w:rPr>
                <w:szCs w:val="22"/>
                <w:lang w:val="fr-CH"/>
              </w:rPr>
              <w:t xml:space="preserve"> </w:t>
            </w:r>
            <w:r w:rsidRPr="00F1797D">
              <w:rPr>
                <w:szCs w:val="22"/>
                <w:lang w:val="fr-CH"/>
              </w:rPr>
              <w:t>lieu</w:t>
            </w:r>
          </w:p>
        </w:tc>
        <w:tc>
          <w:tcPr>
            <w:tcW w:w="6664" w:type="dxa"/>
            <w:shd w:val="clear" w:color="auto" w:fill="auto"/>
          </w:tcPr>
          <w:p w14:paraId="4B206C91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F1797D" w14:paraId="5C64DEC0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1B9DAC" w14:textId="77777777" w:rsidR="00B67BE8" w:rsidRPr="009407DB" w:rsidRDefault="00F1797D" w:rsidP="00AD625E">
            <w:pPr>
              <w:pStyle w:val="BVEStandard"/>
              <w:spacing w:before="100" w:after="100"/>
              <w:rPr>
                <w:szCs w:val="22"/>
              </w:rPr>
            </w:pPr>
            <w:r w:rsidRPr="00F1797D">
              <w:rPr>
                <w:szCs w:val="22"/>
                <w:lang w:val="fr-RE"/>
              </w:rPr>
              <w:t>Téléphone</w:t>
            </w:r>
          </w:p>
        </w:tc>
        <w:tc>
          <w:tcPr>
            <w:tcW w:w="6664" w:type="dxa"/>
            <w:shd w:val="clear" w:color="auto" w:fill="auto"/>
          </w:tcPr>
          <w:p w14:paraId="197C9B77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  <w:tr w:rsidR="00B67BE8" w:rsidRPr="009407DB" w14:paraId="68DF4D31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C24045" w14:textId="77777777" w:rsidR="00B67BE8" w:rsidRPr="009407DB" w:rsidRDefault="00F1797D" w:rsidP="00AD625E">
            <w:pPr>
              <w:pStyle w:val="BVEStandard"/>
              <w:spacing w:before="100" w:after="100"/>
              <w:rPr>
                <w:szCs w:val="22"/>
              </w:rPr>
            </w:pPr>
            <w:r w:rsidRPr="00F1797D">
              <w:rPr>
                <w:szCs w:val="22"/>
                <w:lang w:val="fr-CH"/>
              </w:rPr>
              <w:t>Courriel</w:t>
            </w:r>
          </w:p>
        </w:tc>
        <w:tc>
          <w:tcPr>
            <w:tcW w:w="6664" w:type="dxa"/>
            <w:shd w:val="clear" w:color="auto" w:fill="auto"/>
          </w:tcPr>
          <w:p w14:paraId="4B286CB6" w14:textId="77777777" w:rsidR="00B67BE8" w:rsidRPr="009407DB" w:rsidRDefault="00B67BE8" w:rsidP="00AD625E">
            <w:pPr>
              <w:pStyle w:val="BVEStandard"/>
              <w:spacing w:before="100" w:after="100"/>
              <w:rPr>
                <w:szCs w:val="22"/>
              </w:rPr>
            </w:pPr>
          </w:p>
        </w:tc>
      </w:tr>
    </w:tbl>
    <w:p w14:paraId="59A15127" w14:textId="77777777" w:rsidR="00B67BE8" w:rsidRPr="009407DB" w:rsidRDefault="00B67BE8" w:rsidP="00B67BE8">
      <w:pPr>
        <w:pStyle w:val="BVEStandard"/>
        <w:rPr>
          <w:szCs w:val="22"/>
        </w:rPr>
      </w:pPr>
    </w:p>
    <w:p w14:paraId="1CB324C7" w14:textId="77777777" w:rsidR="00B67BE8" w:rsidRPr="009407DB" w:rsidRDefault="00B67BE8" w:rsidP="00B67BE8">
      <w:pPr>
        <w:pStyle w:val="BVEStandard"/>
        <w:rPr>
          <w:b/>
          <w:szCs w:val="22"/>
        </w:rPr>
      </w:pPr>
      <w:r w:rsidRPr="009407DB">
        <w:rPr>
          <w:b/>
          <w:szCs w:val="22"/>
        </w:rPr>
        <w:t>2.</w:t>
      </w:r>
      <w:r w:rsidRPr="00F1797D">
        <w:rPr>
          <w:b/>
          <w:szCs w:val="22"/>
          <w:lang w:val="fr-CH"/>
        </w:rPr>
        <w:t xml:space="preserve"> </w:t>
      </w:r>
      <w:r w:rsidR="00F1797D" w:rsidRPr="00F1797D">
        <w:rPr>
          <w:b/>
          <w:szCs w:val="22"/>
          <w:lang w:val="fr-CH"/>
        </w:rPr>
        <w:t>Etendue</w:t>
      </w:r>
      <w:r w:rsidR="00F1797D">
        <w:rPr>
          <w:b/>
          <w:szCs w:val="22"/>
        </w:rPr>
        <w:t xml:space="preserve"> de</w:t>
      </w:r>
      <w:r w:rsidR="00F1797D" w:rsidRPr="00F1797D">
        <w:rPr>
          <w:b/>
          <w:szCs w:val="22"/>
          <w:lang w:val="fr-CH"/>
        </w:rPr>
        <w:t xml:space="preserve"> l'utilisation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6561"/>
      </w:tblGrid>
      <w:tr w:rsidR="00B67BE8" w:rsidRPr="009407DB" w14:paraId="2FAB34D2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96B771" w14:textId="77777777" w:rsidR="00F1797D" w:rsidRPr="007A52DA" w:rsidRDefault="00F1797D" w:rsidP="00F1797D">
            <w:pPr>
              <w:pStyle w:val="BVEStandard"/>
              <w:spacing w:before="40" w:after="40"/>
              <w:rPr>
                <w:szCs w:val="22"/>
                <w:lang w:val="fr-CH"/>
              </w:rPr>
            </w:pPr>
            <w:r w:rsidRPr="007A52DA">
              <w:rPr>
                <w:szCs w:val="22"/>
                <w:lang w:val="fr-CH"/>
              </w:rPr>
              <w:t>Description géogr</w:t>
            </w:r>
            <w:r w:rsidRPr="007A52DA">
              <w:rPr>
                <w:szCs w:val="22"/>
                <w:lang w:val="fr-CH"/>
              </w:rPr>
              <w:t>a</w:t>
            </w:r>
            <w:r w:rsidRPr="007A52DA">
              <w:rPr>
                <w:szCs w:val="22"/>
                <w:lang w:val="fr-CH"/>
              </w:rPr>
              <w:t>phique</w:t>
            </w:r>
          </w:p>
          <w:p w14:paraId="74083906" w14:textId="77777777" w:rsidR="00B67BE8" w:rsidRPr="009407DB" w:rsidRDefault="00F1797D" w:rsidP="00F1797D">
            <w:pPr>
              <w:pStyle w:val="BVEStandard"/>
              <w:spacing w:before="40" w:after="40"/>
              <w:rPr>
                <w:szCs w:val="22"/>
              </w:rPr>
            </w:pPr>
            <w:r w:rsidRPr="007A52DA">
              <w:rPr>
                <w:szCs w:val="22"/>
                <w:lang w:val="fr-CH"/>
              </w:rPr>
              <w:t>(</w:t>
            </w:r>
            <w:proofErr w:type="gramStart"/>
            <w:r w:rsidRPr="007A52DA">
              <w:rPr>
                <w:szCs w:val="22"/>
                <w:lang w:val="fr-CH"/>
              </w:rPr>
              <w:t>commune</w:t>
            </w:r>
            <w:proofErr w:type="gramEnd"/>
            <w:r w:rsidRPr="007A52DA">
              <w:rPr>
                <w:szCs w:val="22"/>
                <w:lang w:val="fr-CH"/>
              </w:rPr>
              <w:t>, numéros d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immeubles, etc.)</w:t>
            </w:r>
          </w:p>
        </w:tc>
        <w:tc>
          <w:tcPr>
            <w:tcW w:w="6740" w:type="dxa"/>
            <w:shd w:val="clear" w:color="auto" w:fill="auto"/>
          </w:tcPr>
          <w:p w14:paraId="7A808640" w14:textId="77777777" w:rsidR="00B67BE8" w:rsidRPr="009407DB" w:rsidRDefault="00B67BE8" w:rsidP="00AD625E">
            <w:pPr>
              <w:pStyle w:val="BVEStandard"/>
              <w:spacing w:before="120" w:after="120"/>
              <w:rPr>
                <w:szCs w:val="22"/>
              </w:rPr>
            </w:pPr>
          </w:p>
        </w:tc>
      </w:tr>
    </w:tbl>
    <w:p w14:paraId="56162199" w14:textId="77777777" w:rsidR="00B67BE8" w:rsidRPr="009407DB" w:rsidRDefault="00B67BE8" w:rsidP="00B67BE8">
      <w:pPr>
        <w:pStyle w:val="BVEStandard"/>
        <w:rPr>
          <w:szCs w:val="22"/>
        </w:rPr>
      </w:pPr>
    </w:p>
    <w:p w14:paraId="2A13C519" w14:textId="77777777" w:rsidR="00B67BE8" w:rsidRPr="009407DB" w:rsidRDefault="00B67BE8" w:rsidP="00B67BE8">
      <w:pPr>
        <w:pStyle w:val="BVEStandard"/>
        <w:rPr>
          <w:b/>
          <w:szCs w:val="22"/>
        </w:rPr>
      </w:pPr>
      <w:r w:rsidRPr="009407DB">
        <w:rPr>
          <w:b/>
          <w:szCs w:val="22"/>
        </w:rPr>
        <w:t xml:space="preserve">3. </w:t>
      </w:r>
      <w:r w:rsidR="00F1797D" w:rsidRPr="007A52DA">
        <w:rPr>
          <w:b/>
          <w:szCs w:val="22"/>
          <w:lang w:val="fr-CH"/>
        </w:rPr>
        <w:t>Objectif de l</w:t>
      </w:r>
      <w:r w:rsidR="00F1797D">
        <w:rPr>
          <w:b/>
          <w:szCs w:val="22"/>
          <w:lang w:val="fr-CH"/>
        </w:rPr>
        <w:t>’</w:t>
      </w:r>
      <w:r w:rsidR="00F1797D" w:rsidRPr="007A52DA">
        <w:rPr>
          <w:b/>
          <w:szCs w:val="22"/>
          <w:lang w:val="fr-CH"/>
        </w:rPr>
        <w:t>utilisation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565"/>
      </w:tblGrid>
      <w:tr w:rsidR="00B67BE8" w:rsidRPr="00F1797D" w14:paraId="2CB74389" w14:textId="77777777" w:rsidTr="00AD625E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7D13BE" w14:textId="77777777" w:rsidR="00B67BE8" w:rsidRPr="00F1797D" w:rsidRDefault="00F1797D" w:rsidP="00AD625E">
            <w:pPr>
              <w:pStyle w:val="BVEStandard"/>
              <w:spacing w:before="120" w:after="120"/>
              <w:rPr>
                <w:szCs w:val="22"/>
                <w:lang w:val="fr-CH"/>
              </w:rPr>
            </w:pPr>
            <w:r w:rsidRPr="007A52DA">
              <w:rPr>
                <w:szCs w:val="22"/>
                <w:lang w:val="fr-CH"/>
              </w:rPr>
              <w:t>But/raison de l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utilisation, etc.</w:t>
            </w:r>
          </w:p>
        </w:tc>
        <w:tc>
          <w:tcPr>
            <w:tcW w:w="6740" w:type="dxa"/>
            <w:shd w:val="clear" w:color="auto" w:fill="auto"/>
          </w:tcPr>
          <w:p w14:paraId="006B3AB1" w14:textId="77777777" w:rsidR="00B67BE8" w:rsidRPr="00F1797D" w:rsidRDefault="00B67BE8" w:rsidP="00AD625E">
            <w:pPr>
              <w:pStyle w:val="BVEStandard"/>
              <w:spacing w:before="120" w:after="120"/>
              <w:rPr>
                <w:szCs w:val="22"/>
                <w:lang w:val="fr-CH"/>
              </w:rPr>
            </w:pPr>
          </w:p>
        </w:tc>
      </w:tr>
    </w:tbl>
    <w:p w14:paraId="0DA6B132" w14:textId="77777777" w:rsidR="00B67BE8" w:rsidRPr="00F1797D" w:rsidRDefault="00B67BE8" w:rsidP="00B67BE8">
      <w:pPr>
        <w:pStyle w:val="BVEStandard"/>
        <w:rPr>
          <w:szCs w:val="22"/>
          <w:lang w:val="fr-CH"/>
        </w:rPr>
      </w:pPr>
    </w:p>
    <w:p w14:paraId="4EE882A6" w14:textId="77777777" w:rsidR="00B67BE8" w:rsidRPr="00F1797D" w:rsidRDefault="00B67BE8" w:rsidP="00B67BE8">
      <w:pPr>
        <w:pStyle w:val="BVEStandard"/>
        <w:rPr>
          <w:b/>
          <w:szCs w:val="22"/>
          <w:lang w:val="fr-CH"/>
        </w:rPr>
      </w:pPr>
      <w:r w:rsidRPr="00F1797D">
        <w:rPr>
          <w:b/>
          <w:szCs w:val="22"/>
          <w:lang w:val="fr-CH"/>
        </w:rPr>
        <w:t xml:space="preserve">4. </w:t>
      </w:r>
      <w:r w:rsidR="00F1797D" w:rsidRPr="007A52DA">
        <w:rPr>
          <w:b/>
          <w:szCs w:val="22"/>
          <w:lang w:val="fr-CH"/>
        </w:rPr>
        <w:t>Format de livraison (cocher une seule case)</w:t>
      </w:r>
    </w:p>
    <w:p w14:paraId="48E8F455" w14:textId="77777777" w:rsidR="00B67BE8" w:rsidRPr="009407DB" w:rsidRDefault="00B67BE8" w:rsidP="00B67BE8">
      <w:pPr>
        <w:tabs>
          <w:tab w:val="left" w:pos="1134"/>
          <w:tab w:val="left" w:pos="2268"/>
          <w:tab w:val="left" w:pos="3402"/>
        </w:tabs>
        <w:spacing w:before="60"/>
        <w:rPr>
          <w:rFonts w:cs="Arial"/>
          <w:szCs w:val="22"/>
        </w:rPr>
      </w:pPr>
      <w:r w:rsidRPr="009407DB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07DB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407DB">
        <w:rPr>
          <w:rFonts w:cs="Arial"/>
          <w:szCs w:val="22"/>
        </w:rPr>
        <w:fldChar w:fldCharType="end"/>
      </w:r>
      <w:r w:rsidRPr="009407DB">
        <w:rPr>
          <w:rFonts w:cs="Arial"/>
          <w:szCs w:val="22"/>
        </w:rPr>
        <w:t xml:space="preserve"> Plan </w:t>
      </w:r>
      <w:r w:rsidRPr="009407DB">
        <w:rPr>
          <w:rFonts w:cs="Arial"/>
          <w:szCs w:val="22"/>
        </w:rPr>
        <w:tab/>
      </w:r>
      <w:r w:rsidRPr="009407DB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07DB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407DB">
        <w:rPr>
          <w:rFonts w:cs="Arial"/>
          <w:szCs w:val="22"/>
        </w:rPr>
        <w:fldChar w:fldCharType="end"/>
      </w:r>
      <w:r w:rsidRPr="00F1797D">
        <w:rPr>
          <w:rFonts w:cs="Arial"/>
          <w:szCs w:val="22"/>
          <w:lang w:val="fr-CH"/>
        </w:rPr>
        <w:t xml:space="preserve"> DXF</w:t>
      </w:r>
      <w:r w:rsidRPr="009407DB">
        <w:rPr>
          <w:rFonts w:cs="Arial"/>
          <w:szCs w:val="22"/>
        </w:rPr>
        <w:tab/>
      </w:r>
      <w:r w:rsidRPr="009407DB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07DB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407DB">
        <w:rPr>
          <w:rFonts w:cs="Arial"/>
          <w:szCs w:val="22"/>
        </w:rPr>
        <w:fldChar w:fldCharType="end"/>
      </w:r>
      <w:r w:rsidRPr="00F1797D">
        <w:rPr>
          <w:rFonts w:cs="Arial"/>
          <w:szCs w:val="22"/>
          <w:lang w:val="fr-CH"/>
        </w:rPr>
        <w:t xml:space="preserve"> PDF</w:t>
      </w:r>
      <w:r w:rsidRPr="009407DB">
        <w:rPr>
          <w:rFonts w:cs="Arial"/>
          <w:szCs w:val="22"/>
        </w:rPr>
        <w:tab/>
      </w:r>
      <w:r w:rsidRPr="009407DB"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07DB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9407DB">
        <w:rPr>
          <w:rFonts w:cs="Arial"/>
          <w:szCs w:val="22"/>
        </w:rPr>
        <w:fldChar w:fldCharType="end"/>
      </w:r>
      <w:r w:rsidRPr="00F1797D">
        <w:rPr>
          <w:rFonts w:cs="Arial"/>
          <w:szCs w:val="22"/>
          <w:lang w:val="fr-CH"/>
        </w:rPr>
        <w:t xml:space="preserve"> INTERLIS</w:t>
      </w:r>
    </w:p>
    <w:p w14:paraId="2BF230C1" w14:textId="77777777" w:rsidR="00B67BE8" w:rsidRPr="009407DB" w:rsidRDefault="00B67BE8" w:rsidP="00B67BE8">
      <w:pPr>
        <w:rPr>
          <w:rFonts w:cs="Arial"/>
          <w:szCs w:val="22"/>
        </w:rPr>
      </w:pPr>
    </w:p>
    <w:p w14:paraId="054527B8" w14:textId="77777777" w:rsidR="00B67BE8" w:rsidRPr="009407DB" w:rsidRDefault="00B67BE8" w:rsidP="00B67BE8"/>
    <w:p w14:paraId="49117BE2" w14:textId="77777777" w:rsidR="00B67BE8" w:rsidRPr="009407DB" w:rsidRDefault="00B67BE8" w:rsidP="00B67BE8"/>
    <w:p w14:paraId="3ECA763A" w14:textId="77777777" w:rsidR="00B67BE8" w:rsidRPr="009407DB" w:rsidRDefault="00B67BE8" w:rsidP="00B67BE8"/>
    <w:p w14:paraId="782662D6" w14:textId="77777777" w:rsidR="00B67BE8" w:rsidRPr="009407DB" w:rsidRDefault="00B67BE8" w:rsidP="00B67BE8"/>
    <w:p w14:paraId="73AAAECA" w14:textId="77777777" w:rsidR="00B67BE8" w:rsidRPr="009407DB" w:rsidRDefault="00B67BE8" w:rsidP="00B67BE8"/>
    <w:p w14:paraId="76006FBE" w14:textId="77777777" w:rsidR="00B67BE8" w:rsidRPr="009407DB" w:rsidRDefault="00B67BE8" w:rsidP="00B67BE8"/>
    <w:p w14:paraId="09CBCFAD" w14:textId="77777777" w:rsidR="00B67BE8" w:rsidRPr="00A0031F" w:rsidRDefault="00B67BE8" w:rsidP="00B67BE8">
      <w:pPr>
        <w:rPr>
          <w:sz w:val="44"/>
          <w:szCs w:val="44"/>
          <w:lang w:val="fr-CH"/>
        </w:rPr>
      </w:pPr>
      <w:r w:rsidRPr="0096794E">
        <w:rPr>
          <w:sz w:val="44"/>
          <w:szCs w:val="44"/>
        </w:rPr>
        <w:br w:type="page"/>
      </w:r>
    </w:p>
    <w:p w14:paraId="6AEAD8DE" w14:textId="77777777" w:rsidR="00B67BE8" w:rsidRPr="009407DB" w:rsidRDefault="00F1797D" w:rsidP="0096794E">
      <w:pPr>
        <w:pStyle w:val="BVEStandard"/>
        <w:spacing w:line="440" w:lineRule="exact"/>
        <w:contextualSpacing w:val="0"/>
        <w:rPr>
          <w:sz w:val="44"/>
          <w:szCs w:val="44"/>
        </w:rPr>
      </w:pPr>
      <w:r w:rsidRPr="00A0031F">
        <w:rPr>
          <w:sz w:val="44"/>
          <w:szCs w:val="44"/>
          <w:lang w:val="fr-CH"/>
        </w:rPr>
        <w:lastRenderedPageBreak/>
        <w:t>Décision</w:t>
      </w:r>
    </w:p>
    <w:p w14:paraId="4E8E9F41" w14:textId="77777777" w:rsidR="00B67BE8" w:rsidRPr="009407DB" w:rsidRDefault="00B67BE8" w:rsidP="00B67BE8">
      <w:pPr>
        <w:pStyle w:val="BVEStandard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374"/>
      </w:tblGrid>
      <w:tr w:rsidR="00B67BE8" w:rsidRPr="00F1797D" w14:paraId="2B6F7BC4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05BF3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46339" w14:textId="77777777" w:rsidR="00B67BE8" w:rsidRPr="00F1797D" w:rsidRDefault="00F1797D" w:rsidP="00AD625E">
            <w:pPr>
              <w:pStyle w:val="BVEStandard"/>
              <w:spacing w:beforeLines="60" w:before="144" w:afterLines="60" w:after="144"/>
              <w:rPr>
                <w:szCs w:val="22"/>
                <w:lang w:val="fr-CH"/>
              </w:rPr>
            </w:pPr>
            <w:proofErr w:type="gramStart"/>
            <w:r>
              <w:rPr>
                <w:szCs w:val="22"/>
                <w:lang w:val="fr-CH"/>
              </w:rPr>
              <w:t>du</w:t>
            </w:r>
            <w:proofErr w:type="gramEnd"/>
            <w:r w:rsidRPr="007A52DA">
              <w:rPr>
                <w:szCs w:val="22"/>
                <w:lang w:val="fr-CH"/>
              </w:rPr>
              <w:t xml:space="preserve"> service de gestion des données (en tant qu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autorité chargée d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octroyer les autor</w:t>
            </w:r>
            <w:r w:rsidRPr="007A52DA">
              <w:rPr>
                <w:szCs w:val="22"/>
                <w:lang w:val="fr-CH"/>
              </w:rPr>
              <w:t>i</w:t>
            </w:r>
            <w:r w:rsidRPr="007A52DA">
              <w:rPr>
                <w:szCs w:val="22"/>
                <w:lang w:val="fr-CH"/>
              </w:rPr>
              <w:t>sations pour les demandes d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utilisation régionales)</w:t>
            </w:r>
          </w:p>
        </w:tc>
      </w:tr>
      <w:tr w:rsidR="00F1797D" w:rsidRPr="00F1797D" w14:paraId="3D721C99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E3EB" w14:textId="77777777" w:rsidR="00F1797D" w:rsidRPr="009407DB" w:rsidRDefault="00F1797D" w:rsidP="00AD625E">
            <w:pPr>
              <w:pStyle w:val="BVEStandard"/>
              <w:spacing w:beforeLines="60" w:before="144" w:afterLines="60" w:after="144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3A6C7" w14:textId="77777777" w:rsidR="00F1797D" w:rsidRPr="007A52DA" w:rsidRDefault="00F1797D" w:rsidP="00207C9E">
            <w:pPr>
              <w:pStyle w:val="BVEStandard"/>
              <w:spacing w:beforeLines="60" w:before="144" w:afterLines="60" w:after="144"/>
              <w:rPr>
                <w:szCs w:val="22"/>
                <w:lang w:val="fr-CH"/>
              </w:rPr>
            </w:pPr>
            <w:proofErr w:type="gramStart"/>
            <w:r w:rsidRPr="00F1797D">
              <w:rPr>
                <w:szCs w:val="22"/>
                <w:lang w:val="fr-CH"/>
              </w:rPr>
              <w:t>de</w:t>
            </w:r>
            <w:proofErr w:type="gramEnd"/>
            <w:r w:rsidRPr="00F1797D">
              <w:rPr>
                <w:szCs w:val="22"/>
                <w:lang w:val="fr-CH"/>
              </w:rPr>
              <w:t xml:space="preserve"> l'</w:t>
            </w:r>
            <w:r>
              <w:rPr>
                <w:szCs w:val="22"/>
                <w:lang w:val="fr-CH"/>
              </w:rPr>
              <w:t>O</w:t>
            </w:r>
            <w:r w:rsidRPr="007A52DA">
              <w:rPr>
                <w:szCs w:val="22"/>
                <w:lang w:val="fr-CH"/>
              </w:rPr>
              <w:t>ffice de l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information géographique (en tant qu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autorité chargée d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octroyer les aut</w:t>
            </w:r>
            <w:r w:rsidRPr="007A52DA">
              <w:rPr>
                <w:szCs w:val="22"/>
                <w:lang w:val="fr-CH"/>
              </w:rPr>
              <w:t>o</w:t>
            </w:r>
            <w:r w:rsidRPr="007A52DA">
              <w:rPr>
                <w:szCs w:val="22"/>
                <w:lang w:val="fr-CH"/>
              </w:rPr>
              <w:t>risations pour les demandes d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utilisation suprarégionales)</w:t>
            </w:r>
          </w:p>
        </w:tc>
      </w:tr>
    </w:tbl>
    <w:p w14:paraId="5DC00088" w14:textId="77777777" w:rsidR="00B67BE8" w:rsidRPr="00F1797D" w:rsidRDefault="00B67BE8" w:rsidP="00B67BE8">
      <w:pPr>
        <w:pStyle w:val="BVEStandard"/>
        <w:rPr>
          <w:szCs w:val="22"/>
          <w:lang w:val="fr-CH"/>
        </w:rPr>
      </w:pPr>
    </w:p>
    <w:p w14:paraId="29E15147" w14:textId="77777777" w:rsidR="00B67BE8" w:rsidRPr="009407DB" w:rsidRDefault="0040319E" w:rsidP="00B67BE8">
      <w:pPr>
        <w:pStyle w:val="BVEStandard"/>
        <w:rPr>
          <w:szCs w:val="22"/>
        </w:rPr>
      </w:pPr>
      <w:r>
        <w:rPr>
          <w:szCs w:val="22"/>
        </w:rPr>
        <w:t>Le</w:t>
      </w:r>
      <w:r w:rsidR="00B67BE8" w:rsidRPr="0040319E">
        <w:rPr>
          <w:szCs w:val="22"/>
          <w:lang w:val="fr-CH"/>
        </w:rPr>
        <w:t xml:space="preserve"> </w:t>
      </w:r>
      <w:r w:rsidRPr="0040319E">
        <w:rPr>
          <w:szCs w:val="22"/>
          <w:lang w:val="fr-CH"/>
        </w:rPr>
        <w:t>requérant</w:t>
      </w:r>
      <w:r w:rsidR="00B67BE8" w:rsidRPr="009407DB">
        <w:rPr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374"/>
      </w:tblGrid>
      <w:tr w:rsidR="00B67BE8" w:rsidRPr="0040319E" w14:paraId="306DB772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7CB89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83032" w14:textId="77777777" w:rsidR="00B67BE8" w:rsidRPr="0040319E" w:rsidRDefault="0040319E" w:rsidP="00AD625E">
            <w:pPr>
              <w:pStyle w:val="BVEStandard"/>
              <w:spacing w:beforeLines="60" w:before="144" w:afterLines="60" w:after="144"/>
              <w:rPr>
                <w:szCs w:val="22"/>
                <w:lang w:val="fr-CH"/>
              </w:rPr>
            </w:pPr>
            <w:proofErr w:type="gramStart"/>
            <w:r w:rsidRPr="007A52DA">
              <w:rPr>
                <w:rFonts w:cs="Arial"/>
                <w:szCs w:val="22"/>
                <w:lang w:val="fr-CH"/>
              </w:rPr>
              <w:t>représente</w:t>
            </w:r>
            <w:proofErr w:type="gramEnd"/>
            <w:r w:rsidRPr="007A52DA">
              <w:rPr>
                <w:rFonts w:cs="Arial"/>
                <w:szCs w:val="22"/>
                <w:lang w:val="fr-CH"/>
              </w:rPr>
              <w:t xml:space="preserve"> une autorité au sens de l</w:t>
            </w:r>
            <w:r>
              <w:rPr>
                <w:rFonts w:cs="Arial"/>
                <w:szCs w:val="22"/>
                <w:lang w:val="fr-CH"/>
              </w:rPr>
              <w:t>’</w:t>
            </w:r>
            <w:r w:rsidRPr="007A52DA">
              <w:rPr>
                <w:rFonts w:cs="Arial"/>
                <w:szCs w:val="22"/>
                <w:lang w:val="fr-CH"/>
              </w:rPr>
              <w:t>article 7, alinéa 2 de l</w:t>
            </w:r>
            <w:r>
              <w:rPr>
                <w:rFonts w:cs="Arial"/>
                <w:szCs w:val="22"/>
                <w:lang w:val="fr-CH"/>
              </w:rPr>
              <w:t>’</w:t>
            </w:r>
            <w:r w:rsidRPr="007A52DA">
              <w:rPr>
                <w:rFonts w:cs="Arial"/>
                <w:szCs w:val="22"/>
                <w:lang w:val="fr-CH"/>
              </w:rPr>
              <w:t>ordonnance du 11 n</w:t>
            </w:r>
            <w:r w:rsidRPr="007A52DA">
              <w:rPr>
                <w:rFonts w:cs="Arial"/>
                <w:szCs w:val="22"/>
                <w:lang w:val="fr-CH"/>
              </w:rPr>
              <w:t>o</w:t>
            </w:r>
            <w:r w:rsidRPr="007A52DA">
              <w:rPr>
                <w:rFonts w:cs="Arial"/>
                <w:szCs w:val="22"/>
                <w:lang w:val="fr-CH"/>
              </w:rPr>
              <w:t>vembre 2015 sur le cadastre des conduites (OCC ; RSB 215.341.5).</w:t>
            </w:r>
          </w:p>
        </w:tc>
      </w:tr>
      <w:tr w:rsidR="0040319E" w:rsidRPr="0040319E" w14:paraId="1884AED0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35C9D" w14:textId="77777777" w:rsidR="0040319E" w:rsidRPr="009407DB" w:rsidRDefault="0040319E" w:rsidP="00AD625E">
            <w:pPr>
              <w:pStyle w:val="BVEStandard"/>
              <w:spacing w:beforeLines="60" w:before="144" w:afterLines="60" w:after="144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4E8D2" w14:textId="77777777" w:rsidR="0040319E" w:rsidRPr="007A52DA" w:rsidRDefault="0040319E" w:rsidP="00207C9E">
            <w:pPr>
              <w:pStyle w:val="BVEStandard"/>
              <w:spacing w:beforeLines="60" w:before="144" w:afterLines="60" w:after="144"/>
              <w:rPr>
                <w:szCs w:val="22"/>
                <w:lang w:val="fr-CH"/>
              </w:rPr>
            </w:pPr>
            <w:proofErr w:type="gramStart"/>
            <w:r w:rsidRPr="007A52DA">
              <w:rPr>
                <w:szCs w:val="22"/>
                <w:lang w:val="fr-CH"/>
              </w:rPr>
              <w:t>représente</w:t>
            </w:r>
            <w:proofErr w:type="gramEnd"/>
            <w:r w:rsidRPr="007A52DA">
              <w:rPr>
                <w:szCs w:val="22"/>
                <w:lang w:val="fr-CH"/>
              </w:rPr>
              <w:t xml:space="preserve"> un propriétaire de réseau prenant part au cadastre des conduites au sein de la commune, conformément à l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article 7, alinéa 2 OCC.</w:t>
            </w:r>
          </w:p>
        </w:tc>
      </w:tr>
      <w:tr w:rsidR="00B67BE8" w:rsidRPr="0040319E" w14:paraId="13EDECB1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3120B" w14:textId="77777777" w:rsidR="00B67BE8" w:rsidRPr="009407DB" w:rsidRDefault="00B67BE8" w:rsidP="00AD625E">
            <w:pPr>
              <w:pStyle w:val="BVEStandard"/>
              <w:spacing w:beforeLines="60" w:before="144" w:afterLines="60" w:after="144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  <w:r w:rsidRPr="009407DB">
              <w:rPr>
                <w:rFonts w:cs="Arial"/>
                <w:b/>
                <w:szCs w:val="22"/>
              </w:rPr>
              <w:tab/>
            </w:r>
          </w:p>
        </w:tc>
        <w:tc>
          <w:tcPr>
            <w:tcW w:w="8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7F77B" w14:textId="77777777" w:rsidR="0040319E" w:rsidRPr="007A52DA" w:rsidRDefault="0040319E" w:rsidP="0040319E">
            <w:pPr>
              <w:pStyle w:val="BVEStandard"/>
              <w:spacing w:beforeLines="60" w:before="144" w:afterLines="60" w:after="144"/>
              <w:rPr>
                <w:szCs w:val="22"/>
                <w:lang w:val="fr-CH"/>
              </w:rPr>
            </w:pPr>
            <w:proofErr w:type="gramStart"/>
            <w:r w:rsidRPr="007A52DA">
              <w:rPr>
                <w:szCs w:val="22"/>
                <w:lang w:val="fr-CH"/>
              </w:rPr>
              <w:t>fait</w:t>
            </w:r>
            <w:proofErr w:type="gramEnd"/>
            <w:r w:rsidRPr="007A52DA">
              <w:rPr>
                <w:szCs w:val="22"/>
                <w:lang w:val="fr-CH"/>
              </w:rPr>
              <w:t xml:space="preserve"> valoir un intérêt justifié, conformément à l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artic</w:t>
            </w:r>
            <w:r>
              <w:rPr>
                <w:szCs w:val="22"/>
                <w:lang w:val="fr-CH"/>
              </w:rPr>
              <w:t>le 8, alinéa 2, lettre b OCC.</w:t>
            </w:r>
          </w:p>
          <w:p w14:paraId="7AEDE818" w14:textId="77777777" w:rsidR="00B67BE8" w:rsidRPr="0040319E" w:rsidRDefault="0040319E" w:rsidP="00AD625E">
            <w:pPr>
              <w:pStyle w:val="BVEStandard"/>
              <w:spacing w:beforeLines="60" w:before="144" w:afterLines="60" w:after="144"/>
              <w:rPr>
                <w:szCs w:val="22"/>
                <w:lang w:val="fr-CH"/>
              </w:rPr>
            </w:pPr>
            <w:r w:rsidRPr="007A52DA">
              <w:rPr>
                <w:szCs w:val="22"/>
                <w:lang w:val="fr-CH"/>
              </w:rPr>
              <w:t>L</w:t>
            </w:r>
            <w:r>
              <w:rPr>
                <w:szCs w:val="22"/>
                <w:lang w:val="fr-CH"/>
              </w:rPr>
              <w:t>’</w:t>
            </w:r>
            <w:r w:rsidRPr="007A52DA">
              <w:rPr>
                <w:szCs w:val="22"/>
                <w:lang w:val="fr-CH"/>
              </w:rPr>
              <w:t>intérêt justifié a été motivé, de</w:t>
            </w:r>
            <w:r>
              <w:rPr>
                <w:szCs w:val="22"/>
                <w:lang w:val="fr-CH"/>
              </w:rPr>
              <w:t xml:space="preserve"> façon convaincante, comme suit </w:t>
            </w:r>
            <w:r w:rsidRPr="007A52DA">
              <w:rPr>
                <w:szCs w:val="22"/>
                <w:lang w:val="fr-CH"/>
              </w:rPr>
              <w:t>:</w:t>
            </w:r>
          </w:p>
        </w:tc>
      </w:tr>
      <w:tr w:rsidR="00B67BE8" w:rsidRPr="0040319E" w14:paraId="3693965E" w14:textId="77777777" w:rsidTr="00AD625E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9DF22F" w14:textId="77777777" w:rsidR="00B67BE8" w:rsidRPr="0040319E" w:rsidRDefault="00B67BE8" w:rsidP="00AD625E">
            <w:pPr>
              <w:pStyle w:val="BVEStandard"/>
              <w:spacing w:beforeLines="60" w:before="144" w:afterLines="60" w:after="144"/>
              <w:rPr>
                <w:rFonts w:cs="Arial"/>
                <w:b/>
                <w:szCs w:val="22"/>
                <w:lang w:val="fr-CH"/>
              </w:rPr>
            </w:pP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B2D" w14:textId="77777777" w:rsidR="00B67BE8" w:rsidRPr="0040319E" w:rsidRDefault="00B67BE8" w:rsidP="00AD625E">
            <w:pPr>
              <w:pStyle w:val="BVEStandard"/>
              <w:spacing w:beforeLines="60" w:before="144" w:afterLines="60" w:after="144"/>
              <w:rPr>
                <w:szCs w:val="22"/>
                <w:lang w:val="fr-CH"/>
              </w:rPr>
            </w:pPr>
          </w:p>
        </w:tc>
      </w:tr>
    </w:tbl>
    <w:p w14:paraId="56FC76C1" w14:textId="77777777" w:rsidR="00B67BE8" w:rsidRPr="0040319E" w:rsidRDefault="00B67BE8" w:rsidP="00B67BE8">
      <w:pPr>
        <w:pStyle w:val="BVEStandard"/>
        <w:rPr>
          <w:szCs w:val="22"/>
          <w:lang w:val="fr-CH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607"/>
      </w:tblGrid>
      <w:tr w:rsidR="00B67BE8" w:rsidRPr="009407DB" w14:paraId="4470B144" w14:textId="77777777" w:rsidTr="00AD625E"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</w:tcPr>
          <w:p w14:paraId="2E64A574" w14:textId="77777777" w:rsidR="00B67BE8" w:rsidRPr="0040319E" w:rsidRDefault="00B67BE8" w:rsidP="00AD625E">
            <w:pPr>
              <w:pStyle w:val="BVEStandard"/>
              <w:spacing w:before="120" w:after="120" w:line="276" w:lineRule="auto"/>
              <w:jc w:val="right"/>
              <w:rPr>
                <w:rFonts w:cs="Arial"/>
                <w:b/>
                <w:szCs w:val="22"/>
                <w:lang w:val="fr-CH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8777" w:type="dxa"/>
            <w:tcBorders>
              <w:top w:val="nil"/>
              <w:bottom w:val="nil"/>
            </w:tcBorders>
            <w:shd w:val="clear" w:color="auto" w:fill="auto"/>
          </w:tcPr>
          <w:p w14:paraId="662C16B9" w14:textId="77777777" w:rsidR="00B67BE8" w:rsidRPr="009407DB" w:rsidRDefault="0040319E" w:rsidP="00AD625E">
            <w:pPr>
              <w:pStyle w:val="BVEStandard"/>
              <w:spacing w:before="120" w:after="120"/>
              <w:rPr>
                <w:szCs w:val="22"/>
              </w:rPr>
            </w:pPr>
            <w:r w:rsidRPr="0040319E">
              <w:rPr>
                <w:szCs w:val="22"/>
                <w:lang w:val="fr-CH"/>
              </w:rPr>
              <w:t>Demande rejetée</w:t>
            </w:r>
          </w:p>
        </w:tc>
      </w:tr>
    </w:tbl>
    <w:p w14:paraId="324D536C" w14:textId="77777777" w:rsidR="00B67BE8" w:rsidRPr="009407DB" w:rsidRDefault="0040319E" w:rsidP="00B67BE8">
      <w:pPr>
        <w:pStyle w:val="BVEStandard"/>
        <w:spacing w:before="60" w:after="60" w:line="360" w:lineRule="atLeast"/>
        <w:rPr>
          <w:szCs w:val="22"/>
        </w:rPr>
      </w:pPr>
      <w:r>
        <w:rPr>
          <w:szCs w:val="22"/>
        </w:rPr>
        <w:t>S</w:t>
      </w:r>
      <w:r w:rsidR="00A0031F">
        <w:rPr>
          <w:szCs w:val="22"/>
        </w:rPr>
        <w:t>ous</w:t>
      </w:r>
      <w:r w:rsidR="00A0031F" w:rsidRPr="00A0031F">
        <w:rPr>
          <w:szCs w:val="22"/>
          <w:lang w:val="fr-CH"/>
        </w:rPr>
        <w:t xml:space="preserve"> réserve que</w:t>
      </w:r>
    </w:p>
    <w:p w14:paraId="5B862848" w14:textId="77777777" w:rsidR="00B67BE8" w:rsidRPr="0040319E" w:rsidRDefault="0040319E" w:rsidP="00B67BE8">
      <w:pPr>
        <w:pStyle w:val="BVEStandard"/>
        <w:numPr>
          <w:ilvl w:val="0"/>
          <w:numId w:val="14"/>
        </w:numPr>
        <w:spacing w:before="60" w:after="60" w:line="360" w:lineRule="atLeast"/>
        <w:rPr>
          <w:szCs w:val="22"/>
          <w:lang w:val="fr-CH"/>
        </w:rPr>
      </w:pPr>
      <w:proofErr w:type="gramStart"/>
      <w:r w:rsidRPr="007A52DA">
        <w:rPr>
          <w:szCs w:val="22"/>
          <w:lang w:val="fr-CH"/>
        </w:rPr>
        <w:t>les</w:t>
      </w:r>
      <w:proofErr w:type="gramEnd"/>
      <w:r w:rsidRPr="007A52DA">
        <w:rPr>
          <w:szCs w:val="22"/>
          <w:lang w:val="fr-CH"/>
        </w:rPr>
        <w:t xml:space="preserve"> conditions d</w:t>
      </w:r>
      <w:r>
        <w:rPr>
          <w:szCs w:val="22"/>
          <w:lang w:val="fr-CH"/>
        </w:rPr>
        <w:t>’</w:t>
      </w:r>
      <w:r w:rsidRPr="007A52DA">
        <w:rPr>
          <w:szCs w:val="22"/>
          <w:lang w:val="fr-CH"/>
        </w:rPr>
        <w:t xml:space="preserve">utilisation des </w:t>
      </w:r>
      <w:proofErr w:type="spellStart"/>
      <w:r w:rsidRPr="007A52DA">
        <w:rPr>
          <w:szCs w:val="22"/>
          <w:lang w:val="fr-CH"/>
        </w:rPr>
        <w:t>géodonnées</w:t>
      </w:r>
      <w:proofErr w:type="spellEnd"/>
      <w:r w:rsidRPr="007A52DA">
        <w:rPr>
          <w:szCs w:val="22"/>
          <w:lang w:val="fr-CH"/>
        </w:rPr>
        <w:t xml:space="preserve"> de base du canton de Berne sont respectées,</w:t>
      </w:r>
      <w:r w:rsidR="00B67BE8" w:rsidRPr="0040319E">
        <w:rPr>
          <w:szCs w:val="22"/>
          <w:lang w:val="fr-CH"/>
        </w:rPr>
        <w:t xml:space="preserve"> </w:t>
      </w:r>
    </w:p>
    <w:p w14:paraId="44C42806" w14:textId="77777777" w:rsidR="0040319E" w:rsidRDefault="0040319E" w:rsidP="00B67BE8">
      <w:pPr>
        <w:pStyle w:val="BVEStandard"/>
        <w:numPr>
          <w:ilvl w:val="0"/>
          <w:numId w:val="14"/>
        </w:numPr>
        <w:spacing w:before="60" w:after="60" w:line="360" w:lineRule="atLeast"/>
        <w:rPr>
          <w:szCs w:val="22"/>
          <w:lang w:val="fr-CH"/>
        </w:rPr>
      </w:pPr>
      <w:proofErr w:type="gramStart"/>
      <w:r w:rsidRPr="007A52DA">
        <w:rPr>
          <w:szCs w:val="22"/>
          <w:lang w:val="fr-CH"/>
        </w:rPr>
        <w:t>les</w:t>
      </w:r>
      <w:proofErr w:type="gramEnd"/>
      <w:r w:rsidRPr="007A52DA">
        <w:rPr>
          <w:szCs w:val="22"/>
          <w:lang w:val="fr-CH"/>
        </w:rPr>
        <w:t xml:space="preserve"> </w:t>
      </w:r>
      <w:proofErr w:type="spellStart"/>
      <w:r w:rsidRPr="007A52DA">
        <w:rPr>
          <w:szCs w:val="22"/>
          <w:lang w:val="fr-CH"/>
        </w:rPr>
        <w:t>géodonnées</w:t>
      </w:r>
      <w:proofErr w:type="spellEnd"/>
      <w:r w:rsidRPr="007A52DA">
        <w:rPr>
          <w:szCs w:val="22"/>
          <w:lang w:val="fr-CH"/>
        </w:rPr>
        <w:t xml:space="preserve"> de base sont utilisées exclusivement dans le but indiqué</w:t>
      </w:r>
      <w:r w:rsidR="00A0031F">
        <w:rPr>
          <w:szCs w:val="22"/>
          <w:lang w:val="fr-CH"/>
        </w:rPr>
        <w:t>,</w:t>
      </w:r>
      <w:r w:rsidRPr="007A52DA">
        <w:rPr>
          <w:szCs w:val="22"/>
          <w:lang w:val="fr-CH"/>
        </w:rPr>
        <w:t xml:space="preserve"> </w:t>
      </w:r>
    </w:p>
    <w:p w14:paraId="34404E2A" w14:textId="77777777" w:rsidR="00B67BE8" w:rsidRPr="0040319E" w:rsidRDefault="0040319E" w:rsidP="0040319E">
      <w:pPr>
        <w:pStyle w:val="BVEStandard"/>
        <w:numPr>
          <w:ilvl w:val="0"/>
          <w:numId w:val="14"/>
        </w:numPr>
        <w:spacing w:before="60" w:after="60" w:line="360" w:lineRule="atLeast"/>
        <w:rPr>
          <w:szCs w:val="22"/>
          <w:lang w:val="fr-CH"/>
        </w:rPr>
      </w:pPr>
      <w:proofErr w:type="gramStart"/>
      <w:r w:rsidRPr="007A52DA">
        <w:rPr>
          <w:szCs w:val="22"/>
          <w:lang w:val="fr-CH"/>
        </w:rPr>
        <w:t>les</w:t>
      </w:r>
      <w:proofErr w:type="gramEnd"/>
      <w:r w:rsidRPr="007A52DA">
        <w:rPr>
          <w:szCs w:val="22"/>
          <w:lang w:val="fr-CH"/>
        </w:rPr>
        <w:t xml:space="preserve"> intérêts liés au maintien du secret </w:t>
      </w:r>
      <w:r>
        <w:rPr>
          <w:szCs w:val="22"/>
          <w:lang w:val="fr-CH"/>
        </w:rPr>
        <w:t>(</w:t>
      </w:r>
      <w:r w:rsidRPr="007A52DA">
        <w:rPr>
          <w:rFonts w:cs="Arial"/>
          <w:szCs w:val="22"/>
          <w:lang w:val="fr-CH"/>
        </w:rPr>
        <w:t>RSB 215.341.5</w:t>
      </w:r>
      <w:r>
        <w:rPr>
          <w:szCs w:val="22"/>
          <w:lang w:val="fr-CH"/>
        </w:rPr>
        <w:t xml:space="preserve">) </w:t>
      </w:r>
      <w:r w:rsidR="00A0031F">
        <w:rPr>
          <w:szCs w:val="22"/>
          <w:lang w:val="fr-CH"/>
        </w:rPr>
        <w:t>sont garantis,</w:t>
      </w:r>
    </w:p>
    <w:p w14:paraId="22036EE3" w14:textId="77777777" w:rsidR="0040319E" w:rsidRPr="007A52DA" w:rsidRDefault="0040319E" w:rsidP="0040319E">
      <w:pPr>
        <w:pStyle w:val="BVEStandard"/>
        <w:spacing w:before="60" w:after="60" w:line="360" w:lineRule="atLeast"/>
        <w:rPr>
          <w:szCs w:val="22"/>
          <w:lang w:val="fr-CH"/>
        </w:rPr>
      </w:pPr>
      <w:proofErr w:type="gramStart"/>
      <w:r w:rsidRPr="007A52DA">
        <w:rPr>
          <w:szCs w:val="22"/>
          <w:lang w:val="fr-CH"/>
        </w:rPr>
        <w:t>l</w:t>
      </w:r>
      <w:r>
        <w:rPr>
          <w:szCs w:val="22"/>
          <w:lang w:val="fr-CH"/>
        </w:rPr>
        <w:t>’</w:t>
      </w:r>
      <w:r w:rsidRPr="007A52DA">
        <w:rPr>
          <w:szCs w:val="22"/>
          <w:lang w:val="fr-CH"/>
        </w:rPr>
        <w:t>autorisation</w:t>
      </w:r>
      <w:proofErr w:type="gramEnd"/>
      <w:r w:rsidRPr="007A52DA">
        <w:rPr>
          <w:szCs w:val="22"/>
          <w:lang w:val="fr-CH"/>
        </w:rPr>
        <w:t xml:space="preserve"> est délivrée comme suit :</w:t>
      </w:r>
    </w:p>
    <w:p w14:paraId="78C1B4D5" w14:textId="77777777" w:rsidR="00B67BE8" w:rsidRPr="0040319E" w:rsidRDefault="00B67BE8" w:rsidP="00B67BE8">
      <w:pPr>
        <w:pStyle w:val="BVEStandard"/>
        <w:rPr>
          <w:szCs w:val="22"/>
          <w:lang w:val="fr-CH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607"/>
      </w:tblGrid>
      <w:tr w:rsidR="0040319E" w:rsidRPr="0040319E" w14:paraId="5AEF7BB4" w14:textId="77777777" w:rsidTr="00AD625E"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</w:tcPr>
          <w:p w14:paraId="3A433C53" w14:textId="77777777" w:rsidR="0040319E" w:rsidRPr="009407DB" w:rsidRDefault="0040319E" w:rsidP="00AD625E">
            <w:pPr>
              <w:pStyle w:val="BVEStandard"/>
              <w:spacing w:before="120" w:after="120" w:line="276" w:lineRule="auto"/>
              <w:jc w:val="right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8777" w:type="dxa"/>
            <w:tcBorders>
              <w:top w:val="nil"/>
              <w:bottom w:val="nil"/>
            </w:tcBorders>
            <w:shd w:val="clear" w:color="auto" w:fill="auto"/>
          </w:tcPr>
          <w:p w14:paraId="406E1A30" w14:textId="77777777" w:rsidR="0040319E" w:rsidRPr="007A52DA" w:rsidRDefault="0040319E" w:rsidP="00207C9E">
            <w:pPr>
              <w:pStyle w:val="BVEStandard"/>
              <w:spacing w:before="120" w:after="120"/>
              <w:rPr>
                <w:szCs w:val="22"/>
                <w:lang w:val="fr-CH"/>
              </w:rPr>
            </w:pPr>
            <w:r w:rsidRPr="007A52DA">
              <w:rPr>
                <w:szCs w:val="22"/>
                <w:lang w:val="fr-CH"/>
              </w:rPr>
              <w:t>La remise de données de grande ampleur au format papier est autorisée. Les explo</w:t>
            </w:r>
            <w:r w:rsidRPr="007A52DA">
              <w:rPr>
                <w:szCs w:val="22"/>
                <w:lang w:val="fr-CH"/>
              </w:rPr>
              <w:t>i</w:t>
            </w:r>
            <w:r w:rsidRPr="007A52DA">
              <w:rPr>
                <w:szCs w:val="22"/>
                <w:lang w:val="fr-CH"/>
              </w:rPr>
              <w:t>tants de réseaux concernés en seront informés par courriel (y compris périmètre et r</w:t>
            </w:r>
            <w:r w:rsidRPr="007A52DA">
              <w:rPr>
                <w:szCs w:val="22"/>
                <w:lang w:val="fr-CH"/>
              </w:rPr>
              <w:t>e</w:t>
            </w:r>
            <w:r w:rsidRPr="007A52DA">
              <w:rPr>
                <w:szCs w:val="22"/>
                <w:lang w:val="fr-CH"/>
              </w:rPr>
              <w:t xml:space="preserve">quérant). </w:t>
            </w:r>
          </w:p>
        </w:tc>
      </w:tr>
      <w:tr w:rsidR="0040319E" w:rsidRPr="0040319E" w14:paraId="06FC91BC" w14:textId="77777777" w:rsidTr="00AD625E">
        <w:tc>
          <w:tcPr>
            <w:tcW w:w="469" w:type="dxa"/>
            <w:tcBorders>
              <w:top w:val="nil"/>
            </w:tcBorders>
            <w:shd w:val="clear" w:color="auto" w:fill="auto"/>
          </w:tcPr>
          <w:p w14:paraId="3069812F" w14:textId="77777777" w:rsidR="0040319E" w:rsidRPr="009407DB" w:rsidRDefault="0040319E" w:rsidP="00AD625E">
            <w:pPr>
              <w:pStyle w:val="BVEStandard"/>
              <w:spacing w:before="120" w:after="120" w:line="276" w:lineRule="auto"/>
              <w:jc w:val="right"/>
              <w:rPr>
                <w:rFonts w:cs="Arial"/>
                <w:b/>
                <w:szCs w:val="22"/>
              </w:rPr>
            </w:pPr>
            <w:r w:rsidRPr="009407D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7DB">
              <w:rPr>
                <w:rFonts w:cs="Arial"/>
                <w:b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Pr="009407DB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8777" w:type="dxa"/>
            <w:tcBorders>
              <w:top w:val="nil"/>
            </w:tcBorders>
            <w:shd w:val="clear" w:color="auto" w:fill="auto"/>
          </w:tcPr>
          <w:p w14:paraId="5A8DA4EA" w14:textId="77777777" w:rsidR="0040319E" w:rsidRPr="007A52DA" w:rsidRDefault="0040319E" w:rsidP="00207C9E">
            <w:pPr>
              <w:pStyle w:val="BVEStandard"/>
              <w:spacing w:before="120" w:after="120"/>
              <w:rPr>
                <w:szCs w:val="22"/>
                <w:lang w:val="fr-CH"/>
              </w:rPr>
            </w:pPr>
            <w:r w:rsidRPr="007A52DA">
              <w:rPr>
                <w:szCs w:val="22"/>
                <w:lang w:val="fr-CH"/>
              </w:rPr>
              <w:t>La remise de données de grande ampleur sous forme numérique est autorisée. Les exploitants de réseaux concernés en seront informés par courriel (y compris périmètre et requérant).</w:t>
            </w:r>
          </w:p>
        </w:tc>
      </w:tr>
    </w:tbl>
    <w:p w14:paraId="226F7BEA" w14:textId="77777777" w:rsidR="00B67BE8" w:rsidRPr="0040319E" w:rsidRDefault="00B67BE8" w:rsidP="00B67BE8">
      <w:pPr>
        <w:rPr>
          <w:lang w:val="fr-CH"/>
        </w:rPr>
      </w:pPr>
    </w:p>
    <w:p w14:paraId="29F196B4" w14:textId="77777777" w:rsidR="00B67BE8" w:rsidRPr="0040319E" w:rsidRDefault="00B67BE8" w:rsidP="00B67BE8">
      <w:pPr>
        <w:pStyle w:val="BVEStandard"/>
        <w:rPr>
          <w:sz w:val="44"/>
          <w:szCs w:val="44"/>
          <w:lang w:val="fr-CH"/>
        </w:rPr>
      </w:pPr>
    </w:p>
    <w:sectPr w:rsidR="00B67BE8" w:rsidRPr="0040319E" w:rsidSect="007D4F49">
      <w:footerReference w:type="default" r:id="rId9"/>
      <w:pgSz w:w="11906" w:h="16838"/>
      <w:pgMar w:top="1191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D7F3" w14:textId="77777777" w:rsidR="00207C9E" w:rsidRDefault="00207C9E">
      <w:r>
        <w:separator/>
      </w:r>
    </w:p>
  </w:endnote>
  <w:endnote w:type="continuationSeparator" w:id="0">
    <w:p w14:paraId="6CFEEA63" w14:textId="77777777" w:rsidR="00207C9E" w:rsidRDefault="002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C594" w14:textId="77777777" w:rsidR="0096794E" w:rsidRDefault="0096794E">
    <w:pPr>
      <w:pStyle w:val="Fuzeile"/>
    </w:pPr>
    <w:r>
      <w:rPr>
        <w:lang w:val="de-DE"/>
      </w:rPr>
      <w:t>01.05.2018 / Version 1</w:t>
    </w:r>
    <w:r>
      <w:rPr>
        <w:lang w:val="de-DE"/>
      </w:rPr>
      <w:tab/>
    </w:r>
    <w:r>
      <w:rPr>
        <w:lang w:val="de-DE"/>
      </w:rP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0031F" w:rsidRPr="00A0031F">
      <w:rPr>
        <w:b/>
        <w:noProof/>
        <w:lang w:val="de-DE"/>
      </w:rPr>
      <w:t>2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0031F" w:rsidRPr="00A0031F">
      <w:rPr>
        <w:b/>
        <w:noProof/>
        <w:lang w:val="de-DE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2DD9" w14:textId="77777777" w:rsidR="00207C9E" w:rsidRDefault="00207C9E">
      <w:r>
        <w:separator/>
      </w:r>
    </w:p>
  </w:footnote>
  <w:footnote w:type="continuationSeparator" w:id="0">
    <w:p w14:paraId="7CB5E25B" w14:textId="77777777" w:rsidR="00207C9E" w:rsidRDefault="0020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D7E"/>
    <w:multiLevelType w:val="multilevel"/>
    <w:tmpl w:val="5D4496D0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" w15:restartNumberingAfterBreak="0">
    <w:nsid w:val="1D2C52F9"/>
    <w:multiLevelType w:val="hybridMultilevel"/>
    <w:tmpl w:val="C6A40E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814D5"/>
    <w:multiLevelType w:val="multilevel"/>
    <w:tmpl w:val="EEC6CDC8"/>
    <w:styleLink w:val="BVEListeBuchstaben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34312BD"/>
    <w:multiLevelType w:val="multilevel"/>
    <w:tmpl w:val="E668C728"/>
    <w:styleLink w:val="BVEListePunkt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A72002"/>
    <w:multiLevelType w:val="multilevel"/>
    <w:tmpl w:val="147667B0"/>
    <w:styleLink w:val="BVEListeNummern"/>
    <w:lvl w:ilvl="0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70957079">
    <w:abstractNumId w:val="2"/>
  </w:num>
  <w:num w:numId="2" w16cid:durableId="570702620">
    <w:abstractNumId w:val="4"/>
  </w:num>
  <w:num w:numId="3" w16cid:durableId="1690987014">
    <w:abstractNumId w:val="3"/>
  </w:num>
  <w:num w:numId="4" w16cid:durableId="771978343">
    <w:abstractNumId w:val="0"/>
  </w:num>
  <w:num w:numId="5" w16cid:durableId="1722828982">
    <w:abstractNumId w:val="0"/>
  </w:num>
  <w:num w:numId="6" w16cid:durableId="859315161">
    <w:abstractNumId w:val="0"/>
  </w:num>
  <w:num w:numId="7" w16cid:durableId="313262599">
    <w:abstractNumId w:val="0"/>
  </w:num>
  <w:num w:numId="8" w16cid:durableId="1899123085">
    <w:abstractNumId w:val="0"/>
  </w:num>
  <w:num w:numId="9" w16cid:durableId="1440754265">
    <w:abstractNumId w:val="0"/>
  </w:num>
  <w:num w:numId="10" w16cid:durableId="1117600289">
    <w:abstractNumId w:val="0"/>
  </w:num>
  <w:num w:numId="11" w16cid:durableId="1071200226">
    <w:abstractNumId w:val="0"/>
  </w:num>
  <w:num w:numId="12" w16cid:durableId="183254438">
    <w:abstractNumId w:val="0"/>
  </w:num>
  <w:num w:numId="13" w16cid:durableId="1232616117">
    <w:abstractNumId w:val="0"/>
  </w:num>
  <w:num w:numId="14" w16cid:durableId="195378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Source" w:val="&lt;DocProps&gt;&lt;/DocProps&gt;_x000d_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Standard_Arial&quot;  Icon=&quot;3114&quot; Label=&quot;&amp;lt;translate&amp;gt;Style.Standard&amp;lt;/translate&amp;gt;&quot; Command=&quot;StyleApply&quot; Parameter=&quot;BVE_Standard&quot;/&gt;_x000d_&lt;Item Type=&quot;Button&quot; IDName=&quot;Standard_Fett&quot;  Icon=&quot;3114&quot; Label=&quot;&amp;lt;translate&amp;gt;Style.Fett&amp;lt;/translate&amp;gt;&quot; Command=&quot;StyleApply&quot; Parameter=&quot;BVE_Fett&quot;/&gt;_x000d_&lt;Item Type=&quot;Button&quot; IDName=&quot;Standard_Kursiv&quot;  Icon=&quot;3114&quot; Label=&quot;&amp;lt;translate&amp;gt;Style.Kursiv&amp;lt;/translate&amp;gt;&quot; Command=&quot;StyleApply&quot; Parameter=&quot;BVE_Kursiv&quot;/&gt;_x000d_&lt;Item Type=&quot;Button&quot; IDName=&quot;Standard_Unterstrichen&quot;  Icon=&quot;3114&quot; Label=&quot;&amp;lt;translate&amp;gt;Style.Unterstrichen&amp;lt;/translate&amp;gt;&quot; Command=&quot;StyleApply&quot; Parameter=&quot;BVE_Unterstriche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Button&quot; IDName=&quot;Heading5&quot; Icon=&quot;3546&quot; Label=&quot;&amp;lt;translate&amp;gt;Style.Heading5&amp;lt;/translate&amp;gt;&quot; Command=&quot;StyleApply&quot; Parameter=&quot;Überschrift 5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BVE_Liste_Punkte&quot;/&gt;_x000d_&lt;Item Type=&quot;Button&quot; IDName=&quot;ListWithNumbers&quot; Icon=&quot;3546&quot; Label=&quot;&amp;lt;translate&amp;gt;Style.ListWithNumbers&amp;lt;/translate&amp;gt;&quot; Command=&quot;StyleApply&quot; Parameter=&quot;BVE_Liste_Nummern&quot;/&gt;_x000d_&lt;Item Type=&quot;Button&quot; IDName=&quot;ListWithLetters&quot; Icon=&quot;3546&quot; Label=&quot;&amp;lt;translate&amp;gt;Style.ListWithLetters&amp;lt;/translate&amp;gt;&quot; Command=&quot;StyleApply&quot; Parameter=&quot;BVE_Liste_Buchstaben&quot;/&gt;_x000d_&lt;/Item&gt;_x000d_&lt;/MenusDef&gt;"/>
    <w:docVar w:name="OawOMS" w:val="&lt;OawOMS&gt;&lt;/OawOMS&gt;_x000d_"/>
    <w:docVar w:name="OawTemplateProperties" w:val="password:=&lt;Semicolon/&gt;MnO`rrvnqc.=;jumpToFirstField:=0;dotReverenceRemove:=0;resizeA4Letter:=0;unpdateDocPropsOnNewOnly:=0;showAllNoteItems:=0;CharCodeChecked:=;CharCodeUnchecked:=;WizardSteps:=0|1;DocumentTitle:=;DisplayName:=&lt;translate&gt;Template.Leer_ohne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VE_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VE_Standard&quot;/&gt;_x000d_&lt;/TemplPropsStm&gt;"/>
  </w:docVars>
  <w:rsids>
    <w:rsidRoot w:val="00B67BE8"/>
    <w:rsid w:val="0001415C"/>
    <w:rsid w:val="00083938"/>
    <w:rsid w:val="000B41CF"/>
    <w:rsid w:val="000B42FE"/>
    <w:rsid w:val="001244C0"/>
    <w:rsid w:val="0020048E"/>
    <w:rsid w:val="00206E81"/>
    <w:rsid w:val="00207C9E"/>
    <w:rsid w:val="00220A7E"/>
    <w:rsid w:val="002956E1"/>
    <w:rsid w:val="002A0CEC"/>
    <w:rsid w:val="00333712"/>
    <w:rsid w:val="0033543E"/>
    <w:rsid w:val="003D7827"/>
    <w:rsid w:val="0040319E"/>
    <w:rsid w:val="004614C8"/>
    <w:rsid w:val="005027CD"/>
    <w:rsid w:val="00531AE2"/>
    <w:rsid w:val="00533EFE"/>
    <w:rsid w:val="00543E87"/>
    <w:rsid w:val="005577FF"/>
    <w:rsid w:val="005D0149"/>
    <w:rsid w:val="005E59A3"/>
    <w:rsid w:val="00627C10"/>
    <w:rsid w:val="00671B4D"/>
    <w:rsid w:val="00672AB9"/>
    <w:rsid w:val="0067678B"/>
    <w:rsid w:val="0067694E"/>
    <w:rsid w:val="006B5B89"/>
    <w:rsid w:val="00702F6E"/>
    <w:rsid w:val="00722892"/>
    <w:rsid w:val="007C7312"/>
    <w:rsid w:val="007D4F49"/>
    <w:rsid w:val="00801521"/>
    <w:rsid w:val="008103F7"/>
    <w:rsid w:val="008575D8"/>
    <w:rsid w:val="00876E28"/>
    <w:rsid w:val="00882D72"/>
    <w:rsid w:val="008A29E0"/>
    <w:rsid w:val="008D29B7"/>
    <w:rsid w:val="00947DBB"/>
    <w:rsid w:val="00960A17"/>
    <w:rsid w:val="0096794E"/>
    <w:rsid w:val="00A0031F"/>
    <w:rsid w:val="00A2674C"/>
    <w:rsid w:val="00A44F77"/>
    <w:rsid w:val="00A61BA7"/>
    <w:rsid w:val="00A73E48"/>
    <w:rsid w:val="00A8058B"/>
    <w:rsid w:val="00A875DF"/>
    <w:rsid w:val="00AA6F1E"/>
    <w:rsid w:val="00AB2736"/>
    <w:rsid w:val="00AD625E"/>
    <w:rsid w:val="00B67BE8"/>
    <w:rsid w:val="00B751E0"/>
    <w:rsid w:val="00B859B1"/>
    <w:rsid w:val="00BD6C0E"/>
    <w:rsid w:val="00C00A25"/>
    <w:rsid w:val="00C52AEC"/>
    <w:rsid w:val="00C85D8A"/>
    <w:rsid w:val="00C8621E"/>
    <w:rsid w:val="00CA349F"/>
    <w:rsid w:val="00CC6289"/>
    <w:rsid w:val="00D3593F"/>
    <w:rsid w:val="00D4790F"/>
    <w:rsid w:val="00DB3627"/>
    <w:rsid w:val="00DB7975"/>
    <w:rsid w:val="00DC55B8"/>
    <w:rsid w:val="00DD3531"/>
    <w:rsid w:val="00E54B7D"/>
    <w:rsid w:val="00E56CE4"/>
    <w:rsid w:val="00E94C29"/>
    <w:rsid w:val="00EA0F06"/>
    <w:rsid w:val="00EB4C45"/>
    <w:rsid w:val="00F1797D"/>
    <w:rsid w:val="00F4715F"/>
    <w:rsid w:val="00F57E13"/>
    <w:rsid w:val="00F71F89"/>
    <w:rsid w:val="00FB20C8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A950631"/>
  <w15:chartTrackingRefBased/>
  <w15:docId w15:val="{9A80BF83-E804-4583-8008-B596BDE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7BE8"/>
    <w:rPr>
      <w:rFonts w:ascii="Arial" w:hAnsi="Arial"/>
      <w:sz w:val="22"/>
      <w:szCs w:val="24"/>
    </w:rPr>
  </w:style>
  <w:style w:type="paragraph" w:styleId="berschrift1">
    <w:name w:val="heading 1"/>
    <w:basedOn w:val="BVEFett"/>
    <w:next w:val="BVEStandard"/>
    <w:qFormat/>
    <w:rsid w:val="00D4790F"/>
    <w:pPr>
      <w:keepNext/>
      <w:keepLines/>
      <w:numPr>
        <w:numId w:val="13"/>
      </w:numPr>
      <w:spacing w:after="160"/>
      <w:outlineLvl w:val="0"/>
    </w:pPr>
    <w:rPr>
      <w:kern w:val="28"/>
      <w:szCs w:val="20"/>
      <w:lang w:eastAsia="en-US"/>
    </w:rPr>
  </w:style>
  <w:style w:type="paragraph" w:styleId="berschrift2">
    <w:name w:val="heading 2"/>
    <w:basedOn w:val="berschrift1"/>
    <w:next w:val="BVEStandard"/>
    <w:qFormat/>
    <w:rsid w:val="00D4790F"/>
    <w:pPr>
      <w:numPr>
        <w:ilvl w:val="1"/>
      </w:numPr>
      <w:tabs>
        <w:tab w:val="left" w:pos="284"/>
      </w:tabs>
      <w:spacing w:before="100" w:after="80"/>
      <w:outlineLvl w:val="1"/>
    </w:pPr>
  </w:style>
  <w:style w:type="paragraph" w:styleId="berschrift3">
    <w:name w:val="heading 3"/>
    <w:basedOn w:val="berschrift2"/>
    <w:next w:val="BVEStandard"/>
    <w:qFormat/>
    <w:rsid w:val="00D4790F"/>
    <w:pPr>
      <w:numPr>
        <w:ilvl w:val="2"/>
      </w:numPr>
      <w:spacing w:before="120"/>
      <w:outlineLvl w:val="2"/>
    </w:pPr>
  </w:style>
  <w:style w:type="paragraph" w:styleId="berschrift4">
    <w:name w:val="heading 4"/>
    <w:basedOn w:val="berschrift3"/>
    <w:next w:val="BVEStandard"/>
    <w:qFormat/>
    <w:rsid w:val="00D479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BVEStandard"/>
    <w:qFormat/>
    <w:rsid w:val="00D4790F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EStandard">
    <w:name w:val="BVE_Standard"/>
    <w:basedOn w:val="Standard"/>
    <w:link w:val="BVEStandardZchn"/>
    <w:rsid w:val="00D4790F"/>
    <w:pPr>
      <w:spacing w:line="280" w:lineRule="exact"/>
      <w:contextualSpacing/>
    </w:pPr>
  </w:style>
  <w:style w:type="paragraph" w:customStyle="1" w:styleId="BVEFett">
    <w:name w:val="BVE_Fett"/>
    <w:basedOn w:val="BVEStandard"/>
    <w:next w:val="BVEStandard"/>
    <w:link w:val="BVEFettZchn"/>
    <w:rsid w:val="00D4790F"/>
    <w:rPr>
      <w:b/>
    </w:rPr>
  </w:style>
  <w:style w:type="paragraph" w:customStyle="1" w:styleId="BVEKursiv">
    <w:name w:val="BVE_Kursiv"/>
    <w:basedOn w:val="BVEStandard"/>
    <w:next w:val="BVEStandard"/>
    <w:link w:val="BVEKursivZchn"/>
    <w:rsid w:val="00D4790F"/>
    <w:rPr>
      <w:i/>
    </w:rPr>
  </w:style>
  <w:style w:type="numbering" w:customStyle="1" w:styleId="BVEListeBuchstaben">
    <w:name w:val="BVE_Liste_Buchstaben"/>
    <w:basedOn w:val="KeineListe"/>
    <w:rsid w:val="00801521"/>
    <w:pPr>
      <w:numPr>
        <w:numId w:val="1"/>
      </w:numPr>
    </w:pPr>
  </w:style>
  <w:style w:type="numbering" w:customStyle="1" w:styleId="BVEListeNummern">
    <w:name w:val="BVE_Liste_Nummern"/>
    <w:basedOn w:val="KeineListe"/>
    <w:rsid w:val="00801521"/>
    <w:pPr>
      <w:numPr>
        <w:numId w:val="2"/>
      </w:numPr>
    </w:pPr>
  </w:style>
  <w:style w:type="numbering" w:customStyle="1" w:styleId="BVEListePunkte">
    <w:name w:val="BVE_Liste_Punkte"/>
    <w:basedOn w:val="KeineListe"/>
    <w:rsid w:val="00801521"/>
    <w:pPr>
      <w:numPr>
        <w:numId w:val="3"/>
      </w:numPr>
    </w:pPr>
  </w:style>
  <w:style w:type="paragraph" w:customStyle="1" w:styleId="BVEUnterstrichen">
    <w:name w:val="BVE_Unterstrichen"/>
    <w:basedOn w:val="Standard"/>
    <w:next w:val="BVEStandard"/>
    <w:rsid w:val="00D4790F"/>
    <w:rPr>
      <w:u w:val="single"/>
    </w:rPr>
  </w:style>
  <w:style w:type="paragraph" w:customStyle="1" w:styleId="zoawBlindzeile">
    <w:name w:val="zoawBlindzeile"/>
    <w:basedOn w:val="Standard"/>
    <w:rsid w:val="00801521"/>
    <w:pPr>
      <w:jc w:val="both"/>
    </w:pPr>
    <w:rPr>
      <w:color w:val="FFFFFF"/>
      <w:sz w:val="2"/>
      <w:szCs w:val="20"/>
      <w:lang w:eastAsia="de-DE"/>
    </w:rPr>
  </w:style>
  <w:style w:type="paragraph" w:styleId="Kopfzeile">
    <w:name w:val="header"/>
    <w:basedOn w:val="Standard"/>
    <w:rsid w:val="002956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56E1"/>
    <w:pPr>
      <w:tabs>
        <w:tab w:val="center" w:pos="4536"/>
        <w:tab w:val="right" w:pos="9072"/>
      </w:tabs>
    </w:pPr>
  </w:style>
  <w:style w:type="character" w:customStyle="1" w:styleId="BVEStandardZchn">
    <w:name w:val="BVE_Standard Zchn"/>
    <w:link w:val="BVEStandard"/>
    <w:rsid w:val="00D4790F"/>
    <w:rPr>
      <w:rFonts w:ascii="Arial" w:hAnsi="Arial"/>
      <w:sz w:val="22"/>
      <w:szCs w:val="24"/>
    </w:rPr>
  </w:style>
  <w:style w:type="paragraph" w:customStyle="1" w:styleId="BVEBeilagen">
    <w:name w:val="BVE_Beilagen"/>
    <w:basedOn w:val="BVEStandard"/>
    <w:link w:val="BVEBeilagenZchn"/>
    <w:qFormat/>
    <w:rsid w:val="00D4790F"/>
    <w:pPr>
      <w:tabs>
        <w:tab w:val="left" w:pos="1077"/>
      </w:tabs>
    </w:pPr>
    <w:rPr>
      <w:szCs w:val="17"/>
    </w:rPr>
  </w:style>
  <w:style w:type="character" w:customStyle="1" w:styleId="BVEBeilagenZchn">
    <w:name w:val="BVE_Beilagen Zchn"/>
    <w:link w:val="BVEBeilagen"/>
    <w:rsid w:val="00D4790F"/>
    <w:rPr>
      <w:rFonts w:ascii="Arial" w:hAnsi="Arial"/>
      <w:sz w:val="22"/>
      <w:szCs w:val="17"/>
    </w:rPr>
  </w:style>
  <w:style w:type="character" w:customStyle="1" w:styleId="BVEFettZchn">
    <w:name w:val="BVE_Fett Zchn"/>
    <w:link w:val="BVEFett"/>
    <w:rsid w:val="00D4790F"/>
    <w:rPr>
      <w:rFonts w:ascii="Arial" w:hAnsi="Arial"/>
      <w:b/>
      <w:sz w:val="22"/>
      <w:szCs w:val="24"/>
    </w:rPr>
  </w:style>
  <w:style w:type="paragraph" w:customStyle="1" w:styleId="BVEKopfbereich">
    <w:name w:val="BVE_Kopfbereich"/>
    <w:basedOn w:val="Standard"/>
    <w:qFormat/>
    <w:rsid w:val="00D4790F"/>
    <w:pPr>
      <w:spacing w:line="240" w:lineRule="atLeast"/>
      <w:contextualSpacing/>
    </w:pPr>
    <w:rPr>
      <w:sz w:val="18"/>
      <w:szCs w:val="17"/>
    </w:rPr>
  </w:style>
  <w:style w:type="character" w:customStyle="1" w:styleId="BVEKursivZchn">
    <w:name w:val="BVE_Kursiv Zchn"/>
    <w:link w:val="BVEKursiv"/>
    <w:rsid w:val="00D4790F"/>
    <w:rPr>
      <w:rFonts w:ascii="Arial" w:hAnsi="Arial"/>
      <w:i/>
      <w:sz w:val="22"/>
      <w:szCs w:val="24"/>
    </w:rPr>
  </w:style>
  <w:style w:type="paragraph" w:customStyle="1" w:styleId="BVEStandardmitEinschub">
    <w:name w:val="BVE_Standard mit Einschub"/>
    <w:basedOn w:val="BVEStandard"/>
    <w:qFormat/>
    <w:rsid w:val="00D4790F"/>
    <w:pPr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MasterProperties">eNp7v3u/jW9icUlqUUBRfkFqUUllcGpJsYK+HQCb2Qqj</officeatwork>
</file>

<file path=customXml/itemProps1.xml><?xml version="1.0" encoding="utf-8"?>
<ds:datastoreItem xmlns:ds="http://schemas.openxmlformats.org/officeDocument/2006/customXml" ds:itemID="{BFF77E06-E02B-4645-B6BA-4A4213EB9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01EC9-2B5F-47BF-80F3-91A4391F1F7B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</vt:lpstr>
    </vt:vector>
  </TitlesOfParts>
  <Company>Kanton Bern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demande de remise de données</dc:title>
  <dc:subject/>
  <dc:creator>Giger Daniel, BVE-AGI-GSI</dc:creator>
  <cp:keywords/>
  <dc:description/>
  <cp:lastModifiedBy>Moser Beat, DIJ-AGI-A2</cp:lastModifiedBy>
  <cp:revision>3</cp:revision>
  <dcterms:created xsi:type="dcterms:W3CDTF">2025-05-28T11:50:00Z</dcterms:created>
  <dcterms:modified xsi:type="dcterms:W3CDTF">2025-05-28T11:51:00Z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2025-05-28T11:51:25Z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246db1ea-1ac4-4b72-b0fc-3dd2c5987dc1</vt:lpwstr>
  </property>
  <property fmtid="{D5CDD505-2E9C-101B-9397-08002B2CF9AE}" pid="8" name="MSIP_Label_74fdd986-87d9-48c6-acda-407b1ab5fef0_ContentBits">
    <vt:lpwstr>0</vt:lpwstr>
  </property>
</Properties>
</file>